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Training module template</w:t>
      </w:r>
    </w:p>
    <w:p>
      <w:r>
        <w:t>From the Scenema guide "Training module example: from a PDF to a video" (scenema.ai/articles/training-module-example). Fill in each section for your own topic.</w:t>
      </w:r>
    </w:p>
    <w:p>
      <w:pPr>
        <w:pStyle w:val="Heading1"/>
      </w:pPr>
      <w:r>
        <w:t>1. Audience and the one job</w:t>
      </w:r>
    </w:p>
    <w:p>
      <w:r>
        <w:rPr>
          <w:i/>
          <w:color w:val="555555"/>
        </w:rPr>
        <w:t>Who will take this module, and what is the one thing they need to do differently afterwards?</w:t>
      </w:r>
    </w:p>
    <w:p>
      <w:r>
        <w:t xml:space="preserve">Audience: </w:t>
      </w:r>
    </w:p>
    <w:p>
      <w:r>
        <w:t xml:space="preserve">The one job: </w:t>
      </w:r>
    </w:p>
    <w:p>
      <w:pPr>
        <w:pStyle w:val="Heading1"/>
      </w:pPr>
      <w:r>
        <w:t>2. Learning objectives</w:t>
      </w:r>
    </w:p>
    <w:p>
      <w:r>
        <w:rPr>
          <w:i/>
          <w:color w:val="555555"/>
        </w:rPr>
        <w:t>Two or three objectives, each starting with an action verb (for example define, explain, apply, compare).</w:t>
      </w:r>
    </w:p>
    <w:p>
      <w:r>
        <w:t xml:space="preserve">By the end of this module, you will be able to: </w:t>
      </w:r>
    </w:p>
    <w:p>
      <w:r>
        <w:t xml:space="preserve">1. </w:t>
      </w:r>
    </w:p>
    <w:p>
      <w:r>
        <w:t xml:space="preserve">2. </w:t>
      </w:r>
    </w:p>
    <w:p>
      <w:r>
        <w:t xml:space="preserve">3. </w:t>
      </w:r>
    </w:p>
    <w:p>
      <w:pPr>
        <w:pStyle w:val="Heading1"/>
      </w:pPr>
      <w:r>
        <w:t>3. Starting scenario</w:t>
      </w:r>
    </w:p>
    <w:p>
      <w:r>
        <w:rPr>
          <w:i/>
          <w:color w:val="555555"/>
        </w:rPr>
        <w:t>A short, realistic situation that surfaces what learners already believe. Add three or four possible responses.</w:t>
      </w:r>
    </w:p>
    <w:p>
      <w:r>
        <w:t xml:space="preserve">Scenario: </w:t>
      </w:r>
    </w:p>
    <w:p>
      <w:r>
        <w:t xml:space="preserve">A. </w:t>
      </w:r>
    </w:p>
    <w:p>
      <w:r>
        <w:t xml:space="preserve">B. </w:t>
      </w:r>
    </w:p>
    <w:p>
      <w:r>
        <w:t xml:space="preserve">C. </w:t>
      </w:r>
    </w:p>
    <w:p>
      <w:r>
        <w:t xml:space="preserve">D. </w:t>
      </w:r>
    </w:p>
    <w:p>
      <w:pPr>
        <w:pStyle w:val="Heading1"/>
      </w:pPr>
      <w:r>
        <w:t>4. Core concepts</w:t>
      </w:r>
    </w:p>
    <w:p>
      <w:r>
        <w:rPr>
          <w:i/>
          <w:color w:val="555555"/>
        </w:rPr>
        <w:t>Three to five ideas from the source, each with a one-line definition and an example from the learner's work.</w:t>
      </w:r>
    </w:p>
    <w:p>
      <w:r>
        <w:t xml:space="preserve">Concept 1 / definition / example: </w:t>
      </w:r>
    </w:p>
    <w:p>
      <w:r>
        <w:t xml:space="preserve">Concept 2 / definition / example: </w:t>
      </w:r>
    </w:p>
    <w:p>
      <w:r>
        <w:t xml:space="preserve">Concept 3 / definition / example: </w:t>
      </w:r>
    </w:p>
    <w:p>
      <w:r>
        <w:t xml:space="preserve">Concept 4 / definition / example: </w:t>
      </w:r>
    </w:p>
    <w:p>
      <w:r>
        <w:t xml:space="preserve">Concept 5 / definition / example: </w:t>
      </w:r>
    </w:p>
    <w:p>
      <w:pPr>
        <w:pStyle w:val="Heading1"/>
      </w:pPr>
      <w:r>
        <w:t>5. Checks for understanding</w:t>
      </w:r>
    </w:p>
    <w:p>
      <w:r>
        <w:rPr>
          <w:i/>
          <w:color w:val="555555"/>
        </w:rPr>
        <w:t>One short, ungraded question after each concept, with the correct answer and why.</w:t>
      </w:r>
    </w:p>
    <w:p>
      <w:r>
        <w:t xml:space="preserve">Check 1: </w:t>
      </w:r>
    </w:p>
    <w:p>
      <w:r>
        <w:t xml:space="preserve">Check 2: </w:t>
      </w:r>
    </w:p>
    <w:p>
      <w:r>
        <w:t xml:space="preserve">Check 3: </w:t>
      </w:r>
    </w:p>
    <w:p>
      <w:pPr>
        <w:pStyle w:val="Heading1"/>
      </w:pPr>
      <w:r>
        <w:t>6. Reflection</w:t>
      </w:r>
    </w:p>
    <w:p>
      <w:r>
        <w:rPr>
          <w:i/>
          <w:color w:val="555555"/>
        </w:rPr>
        <w:t>Close by linking back to the starting scenario.</w:t>
      </w:r>
    </w:p>
    <w:p>
      <w:r>
        <w:t xml:space="preserve">I used to think… </w:t>
      </w:r>
    </w:p>
    <w:p>
      <w:r>
        <w:t xml:space="preserve">Now I think… </w:t>
      </w:r>
    </w:p>
    <w:p>
      <w:pPr>
        <w:pStyle w:val="Heading1"/>
      </w:pPr>
      <w:r>
        <w:t>7. Job aid</w:t>
      </w:r>
    </w:p>
    <w:p>
      <w:r>
        <w:rPr>
          <w:i/>
          <w:color w:val="555555"/>
        </w:rPr>
        <w:t>What learners keep: key definitions, key numbers, and a short "remember" list.</w:t>
      </w:r>
    </w:p>
    <w:p>
      <w:r>
        <w:t xml:space="preserve">Definitions: </w:t>
      </w:r>
    </w:p>
    <w:p>
      <w:r>
        <w:t xml:space="preserve">Key numbers: </w:t>
      </w:r>
    </w:p>
    <w:p>
      <w:r>
        <w:t xml:space="preserve">Remember: </w:t>
      </w:r>
    </w:p>
    <w:p>
      <w:pPr>
        <w:pStyle w:val="Heading1"/>
      </w:pPr>
      <w:r>
        <w:t>8. Assessment</w:t>
      </w:r>
    </w:p>
    <w:p>
      <w:r>
        <w:rPr>
          <w:i/>
          <w:color w:val="555555"/>
        </w:rPr>
        <w:t>A pre-test and post-test with the same questions, plus an optional task.</w:t>
      </w:r>
    </w:p>
    <w:p>
      <w:r>
        <w:t xml:space="preserve">Question 1: </w:t>
      </w:r>
    </w:p>
    <w:p>
      <w:r>
        <w:t xml:space="preserve">Question 2: </w:t>
      </w:r>
    </w:p>
    <w:p>
      <w:r>
        <w:t xml:space="preserve">Question 3: </w:t>
      </w:r>
    </w:p>
    <w:p>
      <w:r>
        <w:t xml:space="preserve">Applied task (optional): </w:t>
      </w:r>
    </w:p>
    <w:p>
      <w:pPr>
        <w:pStyle w:val="Heading1"/>
      </w:pPr>
      <w:r>
        <w:t>9. Delivery</w:t>
      </w:r>
    </w:p>
    <w:p>
      <w:r>
        <w:rPr>
          <w:i/>
          <w:color w:val="555555"/>
        </w:rPr>
        <w:t>How each activity works in each setting.</w:t>
      </w:r>
    </w:p>
    <w:p>
      <w:r>
        <w:t xml:space="preserve">In person: </w:t>
      </w:r>
    </w:p>
    <w:p>
      <w:r>
        <w:t xml:space="preserve">Virtual (live): </w:t>
      </w:r>
    </w:p>
    <w:p>
      <w:r>
        <w:t xml:space="preserve">Hybrid: </w:t>
      </w:r>
    </w:p>
    <w:p>
      <w:r>
        <w:t xml:space="preserve">Self-paced: </w:t>
      </w:r>
    </w:p>
    <w:p>
      <w:pPr>
        <w:pStyle w:val="Heading1"/>
      </w:pPr>
      <w:r>
        <w:t>10. Video (optional)</w:t>
      </w:r>
    </w:p>
    <w:p>
      <w:r>
        <w:rPr>
          <w:i/>
          <w:color w:val="555555"/>
        </w:rPr>
        <w:t>Which concepts go in the video, where learners should pause, and the closing line.</w:t>
      </w:r>
    </w:p>
    <w:p>
      <w:r>
        <w:t xml:space="preserve">Concepts covered: </w:t>
      </w:r>
    </w:p>
    <w:p>
      <w:r>
        <w:t xml:space="preserve">Pause points: </w:t>
      </w:r>
    </w:p>
    <w:p>
      <w:r>
        <w:t xml:space="preserve">Closing line: </w:t>
      </w:r>
    </w:p>
    <w:p>
      <w:pPr>
        <w:pStyle w:val="Heading1"/>
      </w:pPr>
      <w:r>
        <w:t>11. Accuracy check</w:t>
      </w:r>
    </w:p>
    <w:p>
      <w:r>
        <w:rPr>
          <w:i/>
          <w:color w:val="555555"/>
        </w:rPr>
        <w:t>Before publishing: every number checked against the source, definitions checked, nothing invented, nothing important missing.</w:t>
      </w:r>
    </w:p>
    <w:p>
      <w:r>
        <w:t xml:space="preserve">Checked by and date: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